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99D" w:rsidRPr="004E0FC7" w:rsidRDefault="005C499D" w:rsidP="001F4E6A">
      <w:pPr>
        <w:widowControl w:val="0"/>
        <w:tabs>
          <w:tab w:val="center" w:pos="4590"/>
        </w:tabs>
        <w:ind w:right="175"/>
        <w:rPr>
          <w:caps/>
          <w:sz w:val="26"/>
          <w:szCs w:val="26"/>
        </w:rPr>
      </w:pPr>
    </w:p>
    <w:p w:rsidR="005C499D" w:rsidRPr="004E0FC7" w:rsidRDefault="005C499D" w:rsidP="001F4E6A">
      <w:pPr>
        <w:widowControl w:val="0"/>
        <w:tabs>
          <w:tab w:val="center" w:pos="4590"/>
        </w:tabs>
        <w:ind w:right="175"/>
        <w:rPr>
          <w:caps/>
          <w:sz w:val="26"/>
          <w:szCs w:val="26"/>
        </w:rPr>
      </w:pPr>
    </w:p>
    <w:p w:rsidR="001F4E6A" w:rsidRPr="004E0FC7" w:rsidRDefault="001F4E6A" w:rsidP="001F4E6A">
      <w:pPr>
        <w:widowControl w:val="0"/>
        <w:tabs>
          <w:tab w:val="center" w:pos="4590"/>
        </w:tabs>
        <w:ind w:right="175"/>
        <w:rPr>
          <w:b/>
          <w:caps/>
          <w:sz w:val="26"/>
          <w:szCs w:val="26"/>
        </w:rPr>
      </w:pPr>
      <w:r w:rsidRPr="004E0FC7">
        <w:rPr>
          <w:b/>
          <w:caps/>
          <w:sz w:val="26"/>
          <w:szCs w:val="26"/>
        </w:rPr>
        <w:t>Пояснительная записка</w:t>
      </w:r>
    </w:p>
    <w:p w:rsidR="00E17EE8" w:rsidRPr="00E17EE8" w:rsidRDefault="001F4E6A" w:rsidP="00E17EE8">
      <w:pPr>
        <w:autoSpaceDE w:val="0"/>
        <w:autoSpaceDN w:val="0"/>
        <w:adjustRightInd w:val="0"/>
        <w:rPr>
          <w:sz w:val="26"/>
          <w:szCs w:val="26"/>
        </w:rPr>
      </w:pPr>
      <w:r w:rsidRPr="00B228CB">
        <w:rPr>
          <w:sz w:val="26"/>
          <w:szCs w:val="26"/>
        </w:rPr>
        <w:t xml:space="preserve">к проекту </w:t>
      </w:r>
      <w:r w:rsidR="006516D6">
        <w:rPr>
          <w:sz w:val="26"/>
          <w:szCs w:val="26"/>
        </w:rPr>
        <w:t xml:space="preserve">внесения </w:t>
      </w:r>
      <w:r w:rsidR="00A64BE9">
        <w:rPr>
          <w:sz w:val="26"/>
          <w:szCs w:val="26"/>
        </w:rPr>
        <w:t>изменений в</w:t>
      </w:r>
      <w:r w:rsidR="00E17EE8" w:rsidRPr="00E17EE8">
        <w:rPr>
          <w:sz w:val="26"/>
          <w:szCs w:val="26"/>
        </w:rPr>
        <w:t xml:space="preserve"> Административн</w:t>
      </w:r>
      <w:r w:rsidR="00A64BE9">
        <w:rPr>
          <w:sz w:val="26"/>
          <w:szCs w:val="26"/>
        </w:rPr>
        <w:t>ый регламент</w:t>
      </w:r>
      <w:r w:rsidR="00E17EE8" w:rsidRPr="00E17EE8">
        <w:rPr>
          <w:sz w:val="26"/>
          <w:szCs w:val="26"/>
        </w:rPr>
        <w:t xml:space="preserve"> предоставления муниципальной услуги «Выдача разрешений на установку и эксплуатацию рекла</w:t>
      </w:r>
      <w:r w:rsidR="00863D87">
        <w:rPr>
          <w:sz w:val="26"/>
          <w:szCs w:val="26"/>
        </w:rPr>
        <w:t xml:space="preserve">мных конструкций на территории </w:t>
      </w:r>
      <w:r w:rsidR="00E17EE8" w:rsidRPr="00E17EE8">
        <w:rPr>
          <w:sz w:val="26"/>
          <w:szCs w:val="26"/>
        </w:rPr>
        <w:t>Таймырского Долгано-Ненецкого муниципального района»</w:t>
      </w:r>
    </w:p>
    <w:p w:rsidR="00E17EE8" w:rsidRPr="00E17EE8" w:rsidRDefault="00E17EE8" w:rsidP="00E17EE8">
      <w:pPr>
        <w:autoSpaceDE w:val="0"/>
        <w:autoSpaceDN w:val="0"/>
        <w:adjustRightInd w:val="0"/>
        <w:rPr>
          <w:sz w:val="26"/>
          <w:szCs w:val="26"/>
        </w:rPr>
      </w:pPr>
    </w:p>
    <w:p w:rsidR="00B228CB" w:rsidRPr="00B228CB" w:rsidRDefault="001F4E6A" w:rsidP="00B228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E0FC7">
        <w:rPr>
          <w:rFonts w:ascii="Times New Roman" w:hAnsi="Times New Roman" w:cs="Times New Roman"/>
          <w:sz w:val="26"/>
          <w:szCs w:val="26"/>
        </w:rPr>
        <w:t xml:space="preserve">Проект </w:t>
      </w:r>
      <w:r w:rsidRPr="004E0FC7">
        <w:rPr>
          <w:rFonts w:ascii="Times New Roman" w:hAnsi="Times New Roman" w:cs="Times New Roman"/>
          <w:bCs/>
          <w:sz w:val="26"/>
          <w:szCs w:val="26"/>
        </w:rPr>
        <w:t xml:space="preserve">изменений в Административный регламент предоставления муниципальной услуги </w:t>
      </w:r>
      <w:r w:rsidR="00831024" w:rsidRPr="004E0FC7">
        <w:rPr>
          <w:rFonts w:ascii="Times New Roman" w:hAnsi="Times New Roman" w:cs="Times New Roman"/>
          <w:bCs/>
          <w:sz w:val="26"/>
          <w:szCs w:val="26"/>
        </w:rPr>
        <w:t>«</w:t>
      </w:r>
      <w:r w:rsidR="00E17EE8" w:rsidRPr="00E17EE8">
        <w:rPr>
          <w:rFonts w:ascii="Times New Roman" w:eastAsia="Times New Roman" w:hAnsi="Times New Roman"/>
          <w:sz w:val="26"/>
          <w:szCs w:val="26"/>
          <w:lang w:eastAsia="ru-RU"/>
        </w:rPr>
        <w:t>Выдача разрешений на установку и эксплуатацию рекламных конструкций на территории  Таймырского Долгано-Ненецкого муниципального района»</w:t>
      </w:r>
      <w:r w:rsidR="00E17EE8" w:rsidRPr="002713A0">
        <w:rPr>
          <w:rFonts w:ascii="Times New Roman" w:hAnsi="Times New Roman" w:cs="Times New Roman"/>
          <w:sz w:val="26"/>
          <w:szCs w:val="26"/>
        </w:rPr>
        <w:t xml:space="preserve"> </w:t>
      </w:r>
      <w:r w:rsidR="009407C6" w:rsidRPr="002713A0">
        <w:rPr>
          <w:rFonts w:ascii="Times New Roman" w:hAnsi="Times New Roman" w:cs="Times New Roman"/>
          <w:sz w:val="26"/>
          <w:szCs w:val="26"/>
        </w:rPr>
        <w:t>(далее</w:t>
      </w:r>
      <w:r w:rsidR="00625370">
        <w:rPr>
          <w:rFonts w:ascii="Times New Roman" w:hAnsi="Times New Roman" w:cs="Times New Roman"/>
          <w:sz w:val="26"/>
          <w:szCs w:val="26"/>
        </w:rPr>
        <w:t xml:space="preserve"> </w:t>
      </w:r>
      <w:r w:rsidR="009407C6" w:rsidRPr="002713A0">
        <w:rPr>
          <w:rFonts w:ascii="Times New Roman" w:hAnsi="Times New Roman" w:cs="Times New Roman"/>
          <w:sz w:val="26"/>
          <w:szCs w:val="26"/>
        </w:rPr>
        <w:t>-</w:t>
      </w:r>
      <w:r w:rsidR="000C30FF" w:rsidRPr="002713A0">
        <w:rPr>
          <w:rFonts w:ascii="Times New Roman" w:hAnsi="Times New Roman" w:cs="Times New Roman"/>
          <w:sz w:val="26"/>
          <w:szCs w:val="26"/>
        </w:rPr>
        <w:t xml:space="preserve"> </w:t>
      </w:r>
      <w:r w:rsidR="009407C6" w:rsidRPr="002713A0">
        <w:rPr>
          <w:rFonts w:ascii="Times New Roman" w:hAnsi="Times New Roman" w:cs="Times New Roman"/>
          <w:sz w:val="26"/>
          <w:szCs w:val="26"/>
        </w:rPr>
        <w:t xml:space="preserve">Административный регламент) </w:t>
      </w:r>
      <w:r w:rsidRPr="002713A0">
        <w:rPr>
          <w:rFonts w:ascii="Times New Roman" w:hAnsi="Times New Roman" w:cs="Times New Roman"/>
          <w:sz w:val="26"/>
          <w:szCs w:val="26"/>
        </w:rPr>
        <w:t xml:space="preserve">подготовлен </w:t>
      </w:r>
      <w:r w:rsidR="009407C6" w:rsidRPr="002713A0">
        <w:rPr>
          <w:rFonts w:ascii="Times New Roman" w:hAnsi="Times New Roman" w:cs="Times New Roman"/>
          <w:sz w:val="26"/>
          <w:szCs w:val="26"/>
        </w:rPr>
        <w:t xml:space="preserve">в связи с </w:t>
      </w:r>
      <w:r w:rsidRPr="002713A0">
        <w:rPr>
          <w:rFonts w:ascii="Times New Roman" w:hAnsi="Times New Roman" w:cs="Times New Roman"/>
          <w:sz w:val="26"/>
          <w:szCs w:val="26"/>
        </w:rPr>
        <w:t xml:space="preserve">внесением изменений </w:t>
      </w:r>
      <w:r w:rsidR="00B228CB" w:rsidRPr="002713A0">
        <w:rPr>
          <w:rFonts w:ascii="Times New Roman" w:hAnsi="Times New Roman" w:cs="Times New Roman"/>
          <w:sz w:val="26"/>
          <w:szCs w:val="26"/>
        </w:rPr>
        <w:t>в</w:t>
      </w:r>
      <w:r w:rsidR="00B228CB" w:rsidRPr="004E0FC7">
        <w:rPr>
          <w:rFonts w:ascii="Times New Roman" w:hAnsi="Times New Roman" w:cs="Times New Roman"/>
          <w:sz w:val="26"/>
          <w:szCs w:val="26"/>
        </w:rPr>
        <w:t xml:space="preserve"> </w:t>
      </w:r>
      <w:r w:rsidR="00B228CB" w:rsidRPr="002713A0">
        <w:rPr>
          <w:rFonts w:ascii="Times New Roman" w:hAnsi="Times New Roman" w:cs="Times New Roman"/>
          <w:sz w:val="26"/>
          <w:szCs w:val="26"/>
        </w:rPr>
        <w:t xml:space="preserve">Градостроительный кодекс Российской Федерации, </w:t>
      </w:r>
      <w:r w:rsidRPr="002713A0">
        <w:rPr>
          <w:rFonts w:ascii="Times New Roman" w:hAnsi="Times New Roman" w:cs="Times New Roman"/>
          <w:sz w:val="26"/>
          <w:szCs w:val="26"/>
        </w:rPr>
        <w:t xml:space="preserve">в </w:t>
      </w:r>
      <w:r w:rsidR="00B228CB" w:rsidRPr="002713A0">
        <w:rPr>
          <w:rFonts w:ascii="Times New Roman" w:hAnsi="Times New Roman" w:cs="Times New Roman"/>
          <w:sz w:val="26"/>
          <w:szCs w:val="26"/>
        </w:rPr>
        <w:t>Федеральный закон от 27.07.2010 N 210-ФЗ «О</w:t>
      </w:r>
      <w:bookmarkStart w:id="0" w:name="_GoBack"/>
      <w:bookmarkEnd w:id="0"/>
      <w:r w:rsidR="00B228CB" w:rsidRPr="002713A0">
        <w:rPr>
          <w:rFonts w:ascii="Times New Roman" w:hAnsi="Times New Roman" w:cs="Times New Roman"/>
          <w:sz w:val="26"/>
          <w:szCs w:val="26"/>
        </w:rPr>
        <w:t>б организации предоставления государственных и муниципальных услуг» Федеральным законом от 27.12.2019 N 472-ФЗ «О внесении изменений в</w:t>
      </w:r>
      <w:proofErr w:type="gramEnd"/>
      <w:r w:rsidR="00B228CB" w:rsidRPr="002713A0">
        <w:rPr>
          <w:rFonts w:ascii="Times New Roman" w:hAnsi="Times New Roman" w:cs="Times New Roman"/>
          <w:sz w:val="26"/>
          <w:szCs w:val="26"/>
        </w:rPr>
        <w:t xml:space="preserve"> Градостроительный кодекс Российской Федерации и отдельные законодательные акты Российской Федерации»</w:t>
      </w:r>
      <w:r w:rsidR="000C30FF" w:rsidRPr="002713A0">
        <w:rPr>
          <w:rFonts w:ascii="Times New Roman" w:hAnsi="Times New Roman" w:cs="Times New Roman"/>
          <w:sz w:val="26"/>
          <w:szCs w:val="26"/>
        </w:rPr>
        <w:t>,</w:t>
      </w:r>
      <w:r w:rsidRPr="002713A0">
        <w:rPr>
          <w:rFonts w:ascii="Times New Roman" w:hAnsi="Times New Roman" w:cs="Times New Roman"/>
          <w:sz w:val="26"/>
          <w:szCs w:val="26"/>
        </w:rPr>
        <w:t xml:space="preserve"> </w:t>
      </w:r>
      <w:r w:rsidR="00B228CB" w:rsidRPr="002713A0">
        <w:rPr>
          <w:rFonts w:ascii="Times New Roman" w:hAnsi="Times New Roman" w:cs="Times New Roman"/>
          <w:sz w:val="26"/>
          <w:szCs w:val="26"/>
        </w:rPr>
        <w:t xml:space="preserve">в целях </w:t>
      </w:r>
      <w:r w:rsidR="009407C6" w:rsidRPr="002713A0">
        <w:rPr>
          <w:rFonts w:ascii="Times New Roman" w:hAnsi="Times New Roman" w:cs="Times New Roman"/>
          <w:sz w:val="26"/>
          <w:szCs w:val="26"/>
        </w:rPr>
        <w:t>устранений замечаний</w:t>
      </w:r>
      <w:r w:rsidR="001E60FB" w:rsidRPr="002713A0">
        <w:rPr>
          <w:rFonts w:ascii="Times New Roman" w:hAnsi="Times New Roman" w:cs="Times New Roman"/>
          <w:sz w:val="26"/>
          <w:szCs w:val="26"/>
        </w:rPr>
        <w:t xml:space="preserve"> по </w:t>
      </w:r>
      <w:r w:rsidR="00E17EE8">
        <w:rPr>
          <w:rFonts w:ascii="Times New Roman" w:hAnsi="Times New Roman" w:cs="Times New Roman"/>
          <w:sz w:val="26"/>
          <w:szCs w:val="26"/>
        </w:rPr>
        <w:t>п</w:t>
      </w:r>
      <w:r w:rsidR="00A64BE9">
        <w:rPr>
          <w:rFonts w:ascii="Times New Roman" w:hAnsi="Times New Roman" w:cs="Times New Roman"/>
          <w:sz w:val="26"/>
          <w:szCs w:val="26"/>
        </w:rPr>
        <w:t>редставлению</w:t>
      </w:r>
      <w:r w:rsidR="00B228CB" w:rsidRPr="002713A0">
        <w:rPr>
          <w:rFonts w:ascii="Times New Roman" w:hAnsi="Times New Roman" w:cs="Times New Roman"/>
          <w:sz w:val="26"/>
          <w:szCs w:val="26"/>
        </w:rPr>
        <w:t xml:space="preserve"> </w:t>
      </w:r>
      <w:r w:rsidR="009407C6" w:rsidRPr="002713A0">
        <w:rPr>
          <w:rFonts w:ascii="Times New Roman" w:hAnsi="Times New Roman" w:cs="Times New Roman"/>
          <w:sz w:val="26"/>
          <w:szCs w:val="26"/>
        </w:rPr>
        <w:t>Прокуратуры Таймырского района</w:t>
      </w:r>
      <w:r w:rsidR="00B228CB" w:rsidRPr="002713A0">
        <w:rPr>
          <w:rFonts w:ascii="Times New Roman" w:hAnsi="Times New Roman" w:cs="Times New Roman"/>
          <w:sz w:val="26"/>
          <w:szCs w:val="26"/>
        </w:rPr>
        <w:t xml:space="preserve"> </w:t>
      </w:r>
      <w:r w:rsidR="00E17EE8">
        <w:rPr>
          <w:rFonts w:ascii="Times New Roman" w:hAnsi="Times New Roman" w:cs="Times New Roman"/>
          <w:sz w:val="26"/>
          <w:szCs w:val="26"/>
        </w:rPr>
        <w:br/>
      </w:r>
      <w:r w:rsidR="00E17EE8" w:rsidRPr="00E17EE8">
        <w:rPr>
          <w:rFonts w:ascii="Times New Roman" w:hAnsi="Times New Roman" w:cs="Times New Roman"/>
          <w:sz w:val="26"/>
          <w:szCs w:val="26"/>
        </w:rPr>
        <w:t>от 12.05.2020 №1-7-020</w:t>
      </w:r>
      <w:r w:rsidR="00E17EE8">
        <w:rPr>
          <w:rFonts w:ascii="Times New Roman" w:hAnsi="Times New Roman" w:cs="Times New Roman"/>
          <w:sz w:val="26"/>
          <w:szCs w:val="26"/>
        </w:rPr>
        <w:t>.</w:t>
      </w:r>
      <w:r w:rsidR="001E60FB" w:rsidRPr="004E0FC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228CB" w:rsidRPr="002713A0" w:rsidRDefault="00204232" w:rsidP="002713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13A0">
        <w:rPr>
          <w:rFonts w:ascii="Times New Roman" w:hAnsi="Times New Roman" w:cs="Times New Roman"/>
          <w:sz w:val="26"/>
          <w:szCs w:val="26"/>
        </w:rPr>
        <w:t xml:space="preserve">Внесенными изменениями </w:t>
      </w:r>
      <w:r w:rsidR="00B228CB" w:rsidRPr="002713A0">
        <w:rPr>
          <w:rFonts w:ascii="Times New Roman" w:hAnsi="Times New Roman" w:cs="Times New Roman"/>
          <w:sz w:val="26"/>
          <w:szCs w:val="26"/>
        </w:rPr>
        <w:t>в административный регламент включены разделы:</w:t>
      </w:r>
    </w:p>
    <w:p w:rsidR="00B228CB" w:rsidRPr="002713A0" w:rsidRDefault="00B228CB" w:rsidP="002713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13A0">
        <w:rPr>
          <w:rFonts w:ascii="Times New Roman" w:hAnsi="Times New Roman" w:cs="Times New Roman"/>
          <w:sz w:val="26"/>
          <w:szCs w:val="26"/>
        </w:rPr>
        <w:t xml:space="preserve">- порядок исправления допущенных опечаток и ошибок в выданных в результате предоставления государственной или муниципальной услуги документах, в том числе исчерпывающий перечень оснований для отказа в исправлении таких опечаток и ошибок; </w:t>
      </w:r>
    </w:p>
    <w:p w:rsidR="00B228CB" w:rsidRPr="00AD091C" w:rsidRDefault="00B228CB" w:rsidP="002713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13A0">
        <w:rPr>
          <w:rFonts w:ascii="Times New Roman" w:hAnsi="Times New Roman" w:cs="Times New Roman"/>
          <w:sz w:val="26"/>
          <w:szCs w:val="26"/>
        </w:rPr>
        <w:t>-порядок выдачи дубликата документа</w:t>
      </w:r>
      <w:r w:rsidRPr="00AD091C">
        <w:rPr>
          <w:rFonts w:ascii="Times New Roman" w:hAnsi="Times New Roman" w:cs="Times New Roman"/>
          <w:sz w:val="26"/>
          <w:szCs w:val="26"/>
        </w:rPr>
        <w:t>, выданного по результатам предоставления государственной или муниципальной услуги, в том числе исчерпывающий перечень оснований для отказа в выдаче этого дубликата;</w:t>
      </w:r>
    </w:p>
    <w:p w:rsidR="00B228CB" w:rsidRPr="00AD091C" w:rsidRDefault="00B228CB" w:rsidP="00AD09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091C">
        <w:rPr>
          <w:rFonts w:ascii="Times New Roman" w:hAnsi="Times New Roman" w:cs="Times New Roman"/>
          <w:sz w:val="26"/>
          <w:szCs w:val="26"/>
        </w:rPr>
        <w:t>- порядок оставления запроса заявителя о предоставлении государственной или муниципальной услуги без рассмотрения;</w:t>
      </w:r>
    </w:p>
    <w:p w:rsidR="00B228CB" w:rsidRPr="00AD091C" w:rsidRDefault="00B228CB" w:rsidP="00AD09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091C">
        <w:rPr>
          <w:rFonts w:ascii="Times New Roman" w:hAnsi="Times New Roman" w:cs="Times New Roman"/>
          <w:sz w:val="26"/>
          <w:szCs w:val="26"/>
        </w:rPr>
        <w:t>Добавлены необходимые для предоставления муниципальной услуги формы:</w:t>
      </w:r>
    </w:p>
    <w:p w:rsidR="00E17EE8" w:rsidRPr="00E17EE8" w:rsidRDefault="00E17EE8" w:rsidP="00E17EE8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E17EE8">
        <w:rPr>
          <w:rFonts w:ascii="Times New Roman" w:hAnsi="Times New Roman" w:cs="Times New Roman"/>
          <w:sz w:val="26"/>
          <w:szCs w:val="26"/>
        </w:rPr>
        <w:t>отказ в выдаче разрешения на установку и эксплуатацию рекламной конструкции на территории таймырского Долгано-Ненецкого муниципального района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17EE8" w:rsidRDefault="00E17EE8" w:rsidP="00E17EE8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E17EE8">
        <w:rPr>
          <w:rFonts w:ascii="Times New Roman" w:hAnsi="Times New Roman" w:cs="Times New Roman"/>
          <w:sz w:val="26"/>
          <w:szCs w:val="26"/>
        </w:rPr>
        <w:t>журнал регистрации заявлений выдачи разрешений на установку и эксплуатацию рекламных конструкций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17EE8" w:rsidRPr="00E17EE8" w:rsidRDefault="00E17EE8" w:rsidP="00E17EE8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E17EE8">
        <w:rPr>
          <w:rFonts w:ascii="Times New Roman" w:hAnsi="Times New Roman" w:cs="Times New Roman"/>
          <w:sz w:val="26"/>
          <w:szCs w:val="26"/>
        </w:rPr>
        <w:t>реестр выданных разрешений на установку и эксплуатацию рекламных конструкций на территории таймырского Долгано-Ненецкого муниципального района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17EE8" w:rsidRPr="00E17EE8" w:rsidRDefault="00E17EE8" w:rsidP="00E17E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E17EE8">
        <w:rPr>
          <w:rFonts w:ascii="Times New Roman" w:hAnsi="Times New Roman" w:cs="Times New Roman"/>
          <w:sz w:val="26"/>
          <w:szCs w:val="26"/>
        </w:rPr>
        <w:t>журнал регистрации административных действий в процесс</w:t>
      </w:r>
      <w:r>
        <w:rPr>
          <w:rFonts w:ascii="Times New Roman" w:hAnsi="Times New Roman" w:cs="Times New Roman"/>
          <w:sz w:val="26"/>
          <w:szCs w:val="26"/>
        </w:rPr>
        <w:t>е оказания муниципальной услуги;</w:t>
      </w:r>
    </w:p>
    <w:p w:rsidR="00E17EE8" w:rsidRPr="00E17EE8" w:rsidRDefault="00E17EE8" w:rsidP="00E17E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E17EE8">
        <w:rPr>
          <w:rFonts w:ascii="Times New Roman" w:hAnsi="Times New Roman" w:cs="Times New Roman"/>
          <w:sz w:val="26"/>
          <w:szCs w:val="26"/>
        </w:rPr>
        <w:t>расписка о приеме документов по запросу о предоставлении муниципальной услуги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7EE8">
        <w:rPr>
          <w:rFonts w:ascii="Times New Roman" w:hAnsi="Times New Roman" w:cs="Times New Roman"/>
          <w:sz w:val="26"/>
          <w:szCs w:val="26"/>
        </w:rPr>
        <w:t>«Выдача разрешений на установку и эксплуатацию рекламных конструкций на территории Таймырского Долгано-Ненецкого муниципального района»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17EE8" w:rsidRPr="00E17EE8" w:rsidRDefault="00E17EE8" w:rsidP="00E17E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-р</w:t>
      </w:r>
      <w:r w:rsidRPr="00E17EE8">
        <w:rPr>
          <w:rFonts w:ascii="Times New Roman" w:hAnsi="Times New Roman" w:cs="Times New Roman"/>
          <w:sz w:val="26"/>
          <w:szCs w:val="26"/>
        </w:rPr>
        <w:t>асписка о получении документов по заявлению об оставлении запроса без рассмотрения муниципальной услуги «Выдача разрешений на установку и эксплуатацию рекламных конструкций на территории Таймырского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7EE8">
        <w:rPr>
          <w:rFonts w:ascii="Times New Roman" w:hAnsi="Times New Roman" w:cs="Times New Roman"/>
          <w:sz w:val="26"/>
          <w:szCs w:val="26"/>
        </w:rPr>
        <w:t>Долгано-Ненецкого муниципального района»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17EE8" w:rsidRPr="00E17EE8" w:rsidRDefault="00E17EE8" w:rsidP="00E17EE8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</w:p>
    <w:p w:rsidR="00E17EE8" w:rsidRDefault="00E17EE8" w:rsidP="00E17E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-к</w:t>
      </w:r>
      <w:r w:rsidRPr="00E17EE8">
        <w:rPr>
          <w:rFonts w:ascii="Times New Roman" w:hAnsi="Times New Roman" w:cs="Times New Roman"/>
          <w:sz w:val="26"/>
          <w:szCs w:val="26"/>
        </w:rPr>
        <w:t>витанция на оплату государственной пошлины (платежное поручение)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64BE9" w:rsidRPr="00015338" w:rsidRDefault="00A64BE9" w:rsidP="00A64BE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338">
        <w:rPr>
          <w:rFonts w:ascii="Times New Roman" w:hAnsi="Times New Roman" w:cs="Times New Roman"/>
          <w:sz w:val="26"/>
          <w:szCs w:val="26"/>
        </w:rPr>
        <w:t>В связи изменениями, внесенными в Постановление</w:t>
      </w:r>
      <w:r w:rsidRPr="004E0FC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4E0FC7">
        <w:rPr>
          <w:rFonts w:ascii="Times New Roman" w:hAnsi="Times New Roman" w:cs="Times New Roman"/>
          <w:sz w:val="26"/>
          <w:szCs w:val="26"/>
        </w:rPr>
        <w:t>дминистрации Таймырского Долгано-Ненецкого муниципального района от 04.06.2012 года №390</w:t>
      </w:r>
      <w:r w:rsidRPr="00015338"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015338">
        <w:rPr>
          <w:rFonts w:ascii="Times New Roman" w:hAnsi="Times New Roman" w:cs="Times New Roman"/>
          <w:sz w:val="26"/>
          <w:szCs w:val="26"/>
        </w:rPr>
        <w:t>б утверждении порядка разработки и утверждения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5338">
        <w:rPr>
          <w:rFonts w:ascii="Times New Roman" w:hAnsi="Times New Roman" w:cs="Times New Roman"/>
          <w:sz w:val="26"/>
          <w:szCs w:val="26"/>
        </w:rPr>
        <w:t>административных регламентов предоставления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5338">
        <w:rPr>
          <w:rFonts w:ascii="Times New Roman" w:hAnsi="Times New Roman" w:cs="Times New Roman"/>
          <w:sz w:val="26"/>
          <w:szCs w:val="26"/>
        </w:rPr>
        <w:t>муниципальных услуг»</w:t>
      </w:r>
      <w:r>
        <w:rPr>
          <w:rFonts w:ascii="Times New Roman" w:hAnsi="Times New Roman" w:cs="Times New Roman"/>
          <w:sz w:val="26"/>
          <w:szCs w:val="26"/>
        </w:rPr>
        <w:t>, уточнена информация справочного характера, исключен перечень нормативных правовых актов по тексту Административного регламента, исключена блок-схема.</w:t>
      </w:r>
    </w:p>
    <w:p w:rsidR="00A437B4" w:rsidRDefault="00A64BE9" w:rsidP="00A437B4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связи с чем,</w:t>
      </w:r>
      <w:r w:rsidRPr="004E0FC7">
        <w:rPr>
          <w:rFonts w:ascii="Times New Roman" w:hAnsi="Times New Roman" w:cs="Times New Roman"/>
          <w:sz w:val="26"/>
          <w:szCs w:val="26"/>
        </w:rPr>
        <w:t xml:space="preserve"> </w:t>
      </w:r>
      <w:r w:rsidRPr="004E0FC7">
        <w:rPr>
          <w:rFonts w:ascii="Times New Roman" w:hAnsi="Times New Roman" w:cs="Times New Roman"/>
          <w:bCs/>
          <w:sz w:val="26"/>
          <w:szCs w:val="26"/>
        </w:rPr>
        <w:t>Управлением развития инфраструктуры подготовлен проект изменен</w:t>
      </w:r>
      <w:r w:rsidR="00625370">
        <w:rPr>
          <w:rFonts w:ascii="Times New Roman" w:hAnsi="Times New Roman" w:cs="Times New Roman"/>
          <w:bCs/>
          <w:sz w:val="26"/>
          <w:szCs w:val="26"/>
        </w:rPr>
        <w:t>ий в Административный регламент.</w:t>
      </w:r>
    </w:p>
    <w:p w:rsidR="00A437B4" w:rsidRPr="00A437B4" w:rsidRDefault="00A437B4" w:rsidP="00A437B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37B4">
        <w:rPr>
          <w:rFonts w:ascii="Times New Roman" w:hAnsi="Times New Roman" w:cs="Times New Roman"/>
          <w:sz w:val="26"/>
          <w:szCs w:val="26"/>
        </w:rPr>
        <w:t xml:space="preserve">В целях проведения независимой экспертизы, а также для ознакомления заинтересованных лиц,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B74D6C" w:rsidRPr="004E0FC7">
        <w:rPr>
          <w:rFonts w:ascii="Times New Roman" w:hAnsi="Times New Roman" w:cs="Times New Roman"/>
          <w:sz w:val="26"/>
          <w:szCs w:val="26"/>
        </w:rPr>
        <w:t xml:space="preserve"> соответствии с п.2.</w:t>
      </w:r>
      <w:r w:rsidR="00625370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74D6C" w:rsidRPr="004E0FC7">
        <w:rPr>
          <w:rFonts w:ascii="Times New Roman" w:hAnsi="Times New Roman" w:cs="Times New Roman"/>
          <w:sz w:val="26"/>
          <w:szCs w:val="26"/>
        </w:rPr>
        <w:t xml:space="preserve">Порядка разработки и утверждения административных регламентов предоставления муниципальных услуг, утвержденного Постановлением </w:t>
      </w:r>
      <w:r w:rsidR="00CA17C3" w:rsidRPr="004E0FC7">
        <w:rPr>
          <w:rFonts w:ascii="Times New Roman" w:hAnsi="Times New Roman" w:cs="Times New Roman"/>
          <w:sz w:val="26"/>
          <w:szCs w:val="26"/>
        </w:rPr>
        <w:t>а</w:t>
      </w:r>
      <w:r w:rsidR="00B74D6C" w:rsidRPr="004E0FC7">
        <w:rPr>
          <w:rFonts w:ascii="Times New Roman" w:hAnsi="Times New Roman" w:cs="Times New Roman"/>
          <w:sz w:val="26"/>
          <w:szCs w:val="26"/>
        </w:rPr>
        <w:t xml:space="preserve">дминистрации Таймырского Долгано-Ненецкого муниципального района от 04.06.2012 года №390 (изм. от 06.07.2012 </w:t>
      </w:r>
      <w:hyperlink r:id="rId5" w:history="1">
        <w:r w:rsidR="00B74D6C" w:rsidRPr="004E0FC7">
          <w:rPr>
            <w:rFonts w:ascii="Times New Roman" w:hAnsi="Times New Roman" w:cs="Times New Roman"/>
            <w:sz w:val="26"/>
            <w:szCs w:val="26"/>
          </w:rPr>
          <w:t>N 449</w:t>
        </w:r>
      </w:hyperlink>
      <w:r w:rsidR="00B74D6C" w:rsidRPr="004E0FC7">
        <w:rPr>
          <w:rFonts w:ascii="Times New Roman" w:hAnsi="Times New Roman" w:cs="Times New Roman"/>
          <w:sz w:val="26"/>
          <w:szCs w:val="26"/>
        </w:rPr>
        <w:t xml:space="preserve">, от 08.08.2012 </w:t>
      </w:r>
      <w:hyperlink r:id="rId6" w:history="1">
        <w:r w:rsidR="00B74D6C" w:rsidRPr="004E0FC7">
          <w:rPr>
            <w:rFonts w:ascii="Times New Roman" w:hAnsi="Times New Roman" w:cs="Times New Roman"/>
            <w:sz w:val="26"/>
            <w:szCs w:val="26"/>
          </w:rPr>
          <w:t>N 530</w:t>
        </w:r>
      </w:hyperlink>
      <w:r w:rsidR="00B74D6C" w:rsidRPr="004E0FC7">
        <w:rPr>
          <w:rFonts w:ascii="Times New Roman" w:hAnsi="Times New Roman" w:cs="Times New Roman"/>
          <w:sz w:val="26"/>
          <w:szCs w:val="26"/>
        </w:rPr>
        <w:t xml:space="preserve">, от 12.04.2016 </w:t>
      </w:r>
      <w:hyperlink r:id="rId7" w:history="1">
        <w:r w:rsidR="00B74D6C" w:rsidRPr="004E0FC7">
          <w:rPr>
            <w:rFonts w:ascii="Times New Roman" w:hAnsi="Times New Roman" w:cs="Times New Roman"/>
            <w:sz w:val="26"/>
            <w:szCs w:val="26"/>
          </w:rPr>
          <w:t>N 220, от 20.07.2016 N 493</w:t>
        </w:r>
        <w:r w:rsidR="002713A0">
          <w:rPr>
            <w:rFonts w:ascii="Times New Roman" w:hAnsi="Times New Roman" w:cs="Times New Roman"/>
            <w:sz w:val="26"/>
            <w:szCs w:val="26"/>
          </w:rPr>
          <w:t xml:space="preserve">, </w:t>
        </w:r>
        <w:r w:rsidR="002713A0" w:rsidRPr="002713A0">
          <w:rPr>
            <w:rFonts w:ascii="Times New Roman" w:hAnsi="Times New Roman" w:cs="Times New Roman"/>
            <w:sz w:val="26"/>
            <w:szCs w:val="26"/>
          </w:rPr>
          <w:t>от 05.06.20</w:t>
        </w:r>
        <w:r w:rsidR="002713A0">
          <w:rPr>
            <w:rFonts w:ascii="Times New Roman" w:hAnsi="Times New Roman" w:cs="Times New Roman"/>
            <w:sz w:val="26"/>
            <w:szCs w:val="26"/>
          </w:rPr>
          <w:t xml:space="preserve">20 </w:t>
        </w:r>
        <w:r w:rsidR="002713A0" w:rsidRPr="002713A0">
          <w:rPr>
            <w:rFonts w:ascii="Times New Roman" w:hAnsi="Times New Roman" w:cs="Times New Roman"/>
            <w:sz w:val="26"/>
            <w:szCs w:val="26"/>
          </w:rPr>
          <w:t>N 381-а</w:t>
        </w:r>
        <w:proofErr w:type="gramStart"/>
        <w:r w:rsidR="002713A0" w:rsidRPr="002713A0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="00B74D6C" w:rsidRPr="004E0FC7">
          <w:rPr>
            <w:rFonts w:ascii="Times New Roman" w:hAnsi="Times New Roman" w:cs="Times New Roman"/>
            <w:sz w:val="26"/>
            <w:szCs w:val="26"/>
          </w:rPr>
          <w:t>)</w:t>
        </w:r>
        <w:proofErr w:type="gramEnd"/>
        <w:r w:rsidR="00B74D6C" w:rsidRPr="004E0FC7">
          <w:rPr>
            <w:rFonts w:ascii="Times New Roman" w:hAnsi="Times New Roman" w:cs="Times New Roman"/>
            <w:sz w:val="26"/>
            <w:szCs w:val="26"/>
          </w:rPr>
          <w:t xml:space="preserve">, проект изменений в административный регламент предоставления муниципальной услуги </w:t>
        </w:r>
      </w:hyperlink>
      <w:r w:rsidR="00E17EE8" w:rsidRPr="00A437B4">
        <w:rPr>
          <w:rFonts w:ascii="Times New Roman" w:hAnsi="Times New Roman" w:cs="Times New Roman"/>
          <w:sz w:val="26"/>
          <w:szCs w:val="26"/>
        </w:rPr>
        <w:t>«Выдача разрешений на установку и эксплуатацию рекла</w:t>
      </w:r>
      <w:r>
        <w:rPr>
          <w:rFonts w:ascii="Times New Roman" w:hAnsi="Times New Roman" w:cs="Times New Roman"/>
          <w:sz w:val="26"/>
          <w:szCs w:val="26"/>
        </w:rPr>
        <w:t xml:space="preserve">мных конструкций на территории </w:t>
      </w:r>
      <w:r w:rsidR="00E17EE8" w:rsidRPr="00A437B4">
        <w:rPr>
          <w:rFonts w:ascii="Times New Roman" w:hAnsi="Times New Roman" w:cs="Times New Roman"/>
          <w:sz w:val="26"/>
          <w:szCs w:val="26"/>
        </w:rPr>
        <w:t>Таймырского Долгано-Ненецкого муниципального района»</w:t>
      </w:r>
      <w:r w:rsidR="00DE151F" w:rsidRPr="00A437B4">
        <w:rPr>
          <w:rFonts w:ascii="Times New Roman" w:hAnsi="Times New Roman" w:cs="Times New Roman"/>
          <w:sz w:val="26"/>
          <w:szCs w:val="26"/>
        </w:rPr>
        <w:t xml:space="preserve"> </w:t>
      </w:r>
      <w:r w:rsidRPr="00A437B4">
        <w:rPr>
          <w:rFonts w:ascii="Times New Roman" w:hAnsi="Times New Roman" w:cs="Times New Roman"/>
          <w:sz w:val="26"/>
          <w:szCs w:val="26"/>
        </w:rPr>
        <w:t xml:space="preserve">и пояснительная записка к нему </w:t>
      </w:r>
      <w:r w:rsidR="00625370" w:rsidRPr="00A437B4">
        <w:rPr>
          <w:rFonts w:ascii="Times New Roman" w:hAnsi="Times New Roman" w:cs="Times New Roman"/>
          <w:sz w:val="26"/>
          <w:szCs w:val="26"/>
        </w:rPr>
        <w:t>подлеж</w:t>
      </w:r>
      <w:r>
        <w:rPr>
          <w:rFonts w:ascii="Times New Roman" w:hAnsi="Times New Roman" w:cs="Times New Roman"/>
          <w:sz w:val="26"/>
          <w:szCs w:val="26"/>
        </w:rPr>
        <w:t>а</w:t>
      </w:r>
      <w:r w:rsidR="00625370" w:rsidRPr="00A437B4">
        <w:rPr>
          <w:rFonts w:ascii="Times New Roman" w:hAnsi="Times New Roman" w:cs="Times New Roman"/>
          <w:sz w:val="26"/>
          <w:szCs w:val="26"/>
        </w:rPr>
        <w:t xml:space="preserve">т </w:t>
      </w:r>
      <w:r w:rsidRPr="00A437B4">
        <w:rPr>
          <w:rFonts w:ascii="Times New Roman" w:hAnsi="Times New Roman" w:cs="Times New Roman"/>
          <w:sz w:val="26"/>
          <w:szCs w:val="26"/>
        </w:rPr>
        <w:t>размещению в информационно-телекоммуникационной сети Интернет на официальном сайте органов местного самоуправления муниципального района.</w:t>
      </w:r>
    </w:p>
    <w:p w:rsidR="001F4E6A" w:rsidRPr="00A437B4" w:rsidRDefault="001F4E6A" w:rsidP="00A437B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30FF" w:rsidRDefault="000C30FF" w:rsidP="001F4E6A">
      <w:pPr>
        <w:autoSpaceDE w:val="0"/>
        <w:autoSpaceDN w:val="0"/>
        <w:adjustRightInd w:val="0"/>
        <w:ind w:firstLine="540"/>
        <w:rPr>
          <w:sz w:val="26"/>
          <w:szCs w:val="26"/>
        </w:rPr>
      </w:pPr>
    </w:p>
    <w:p w:rsidR="002713A0" w:rsidRDefault="002713A0" w:rsidP="001F4E6A">
      <w:pPr>
        <w:autoSpaceDE w:val="0"/>
        <w:autoSpaceDN w:val="0"/>
        <w:adjustRightInd w:val="0"/>
        <w:ind w:firstLine="540"/>
        <w:rPr>
          <w:sz w:val="26"/>
          <w:szCs w:val="26"/>
        </w:rPr>
      </w:pPr>
    </w:p>
    <w:sectPr w:rsidR="002713A0" w:rsidSect="008205A4">
      <w:pgSz w:w="11906" w:h="16838"/>
      <w:pgMar w:top="1134" w:right="851" w:bottom="1134" w:left="1559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E6A"/>
    <w:rsid w:val="000571D4"/>
    <w:rsid w:val="000C30FF"/>
    <w:rsid w:val="001242D1"/>
    <w:rsid w:val="001E5431"/>
    <w:rsid w:val="001E60FB"/>
    <w:rsid w:val="001F4E6A"/>
    <w:rsid w:val="00204232"/>
    <w:rsid w:val="00225F3B"/>
    <w:rsid w:val="00262C4F"/>
    <w:rsid w:val="002713A0"/>
    <w:rsid w:val="00475137"/>
    <w:rsid w:val="004E0FC7"/>
    <w:rsid w:val="00583370"/>
    <w:rsid w:val="005C499D"/>
    <w:rsid w:val="005E0A7A"/>
    <w:rsid w:val="00625370"/>
    <w:rsid w:val="0064064D"/>
    <w:rsid w:val="006516D6"/>
    <w:rsid w:val="006A5A80"/>
    <w:rsid w:val="008205A4"/>
    <w:rsid w:val="00831024"/>
    <w:rsid w:val="00863D87"/>
    <w:rsid w:val="008679A6"/>
    <w:rsid w:val="008A1416"/>
    <w:rsid w:val="008C2093"/>
    <w:rsid w:val="009407C6"/>
    <w:rsid w:val="00980644"/>
    <w:rsid w:val="00A437B4"/>
    <w:rsid w:val="00A64BE9"/>
    <w:rsid w:val="00AD091C"/>
    <w:rsid w:val="00AF60E1"/>
    <w:rsid w:val="00B228CB"/>
    <w:rsid w:val="00B74D6C"/>
    <w:rsid w:val="00C65BCA"/>
    <w:rsid w:val="00CA17C3"/>
    <w:rsid w:val="00CC11C6"/>
    <w:rsid w:val="00CC24C0"/>
    <w:rsid w:val="00DD6C59"/>
    <w:rsid w:val="00DE151F"/>
    <w:rsid w:val="00DE5563"/>
    <w:rsid w:val="00E17EE8"/>
    <w:rsid w:val="00EF3AA8"/>
    <w:rsid w:val="00F4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E6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423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C49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9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E6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423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C49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9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B885C68F3B4AA6CAA5F4A1BD98A12D5C06DBA2F75C134E85322BD343BD9782C582BDF44E775201B2B9F6CEAuFV7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B885C68F3B4AA6CAA5F4A1BD98A12D5C06DBA2F75C037EE5022BD343BD9782C582BDF44E775201B2B9F6CEAuFV7D" TargetMode="External"/><Relationship Id="rId5" Type="http://schemas.openxmlformats.org/officeDocument/2006/relationships/hyperlink" Target="consultantplus://offline/ref=6B885C68F3B4AA6CAA5F4A1BD98A12D5C06DBA2F75C037EE522ABD343BD9782C582BDF44E775201B2B9F6CEAuFV7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panina</dc:creator>
  <cp:lastModifiedBy>falaleeva</cp:lastModifiedBy>
  <cp:revision>5</cp:revision>
  <cp:lastPrinted>2020-06-15T10:04:00Z</cp:lastPrinted>
  <dcterms:created xsi:type="dcterms:W3CDTF">2020-06-15T09:54:00Z</dcterms:created>
  <dcterms:modified xsi:type="dcterms:W3CDTF">2020-09-14T07:50:00Z</dcterms:modified>
</cp:coreProperties>
</file>